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2355B" w:rsidP="00C13812" w:rsidRDefault="00C2355B" w14:paraId="28233815" w14:textId="56D6493C">
      <w:pPr>
        <w:jc w:val="center"/>
        <w:rPr>
          <w:rFonts w:ascii="Arial" w:hAnsi="Arial" w:cs="Arial"/>
          <w:b/>
          <w:bCs/>
        </w:rPr>
      </w:pPr>
      <w:r w:rsidRPr="00C05A48">
        <w:rPr>
          <w:rFonts w:ascii="Arial" w:hAnsi="Arial" w:cs="Arial"/>
          <w:noProof/>
        </w:rPr>
        <w:drawing>
          <wp:inline distT="0" distB="0" distL="0" distR="0" wp14:anchorId="1A463999" wp14:editId="131C64BF">
            <wp:extent cx="3238500" cy="14630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13812" w:rsidR="00C13812" w:rsidP="00C13812" w:rsidRDefault="00C13812" w14:paraId="19C85DD5" w14:textId="56206D2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3812">
        <w:rPr>
          <w:rFonts w:ascii="Arial" w:hAnsi="Arial" w:cs="Arial"/>
          <w:b/>
          <w:bCs/>
          <w:sz w:val="28"/>
          <w:szCs w:val="28"/>
        </w:rPr>
        <w:t>Role Description</w:t>
      </w:r>
    </w:p>
    <w:tbl>
      <w:tblPr>
        <w:tblW w:w="97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7323"/>
      </w:tblGrid>
      <w:tr w:rsidRPr="00C05A48" w:rsidR="005033BA" w:rsidTr="134A2666" w14:paraId="44E77E01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5033BA" w:rsidP="0073341C" w:rsidRDefault="005033BA" w14:paraId="4B003C00" w14:textId="209E9FA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5033BA" w:rsidP="0073341C" w:rsidRDefault="005033BA" w14:paraId="630AB1FA" w14:textId="526814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Role Title</w:t>
            </w: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A33337" w:rsidP="00A33337" w:rsidRDefault="005033BA" w14:paraId="2C5AA5D4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Pr="0088277E" w:rsidR="005033BA" w:rsidP="003740FD" w:rsidRDefault="00B20086" w14:paraId="717231A5" w14:textId="40E80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277E">
              <w:rPr>
                <w:rFonts w:ascii="Arial" w:hAnsi="Arial" w:cs="Arial"/>
                <w:b/>
                <w:bCs/>
                <w:sz w:val="22"/>
                <w:szCs w:val="22"/>
              </w:rPr>
              <w:t>Volunteer Counsellor</w:t>
            </w:r>
          </w:p>
        </w:tc>
      </w:tr>
      <w:tr w:rsidRPr="00C05A48" w:rsidR="005033BA" w:rsidTr="134A2666" w14:paraId="56F8FAEC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5033BA" w:rsidP="0073341C" w:rsidRDefault="005033BA" w14:paraId="7FD9B7F6" w14:textId="005EEEC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74D37665" w:rsidP="16BBB3F6" w:rsidRDefault="74D37665" w14:paraId="3B5A3BA3" w14:textId="654F4B2E">
            <w:pPr>
              <w:jc w:val="center"/>
              <w:rPr>
                <w:rFonts w:ascii="Arial" w:hAnsi="Arial" w:cs="Arial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  <w:p w:rsidRPr="00C05A48" w:rsidR="005033BA" w:rsidP="0073341C" w:rsidRDefault="005033BA" w14:paraId="0BAEF87B" w14:textId="54FB3B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4D421F" w:rsidP="00B20086" w:rsidRDefault="004D421F" w14:paraId="2197B58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7525A5" w:rsidR="00B20086" w:rsidP="134A2666" w:rsidRDefault="00D53856" w14:paraId="1E80A540" w14:textId="7A74D09A">
            <w:pPr>
              <w:pStyle w:val="Normal"/>
              <w:suppressLineNumbers w:val="0"/>
              <w:bidi w:val="0"/>
              <w:spacing w:before="0" w:beforeAutospacing="off" w:after="160" w:afterAutospacing="off" w:line="278" w:lineRule="auto"/>
              <w:ind w:left="0" w:righ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134A2666" w:rsidR="357B90A3">
              <w:rPr>
                <w:rFonts w:ascii="Arial" w:hAnsi="Arial" w:cs="Arial"/>
                <w:sz w:val="22"/>
                <w:szCs w:val="22"/>
              </w:rPr>
              <w:t>Local Offices – Aberdeen, Edinburgh, Glasgow &amp; Perth</w:t>
            </w:r>
            <w:r w:rsidRPr="134A2666" w:rsidR="554D25A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134A2666" w:rsidR="53B5B7B6">
              <w:rPr>
                <w:rFonts w:ascii="Arial" w:hAnsi="Arial" w:cs="Arial"/>
                <w:sz w:val="22"/>
                <w:szCs w:val="22"/>
              </w:rPr>
              <w:t>&amp;</w:t>
            </w:r>
            <w:r w:rsidRPr="134A2666" w:rsidR="554D25A2">
              <w:rPr>
                <w:rFonts w:ascii="Arial" w:hAnsi="Arial" w:cs="Arial"/>
                <w:sz w:val="22"/>
                <w:szCs w:val="22"/>
              </w:rPr>
              <w:t xml:space="preserve"> Homebased</w:t>
            </w:r>
          </w:p>
          <w:p w:rsidRPr="00B20086" w:rsidR="005033BA" w:rsidP="005033BA" w:rsidRDefault="005033BA" w14:paraId="74FE330A" w14:textId="4850473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C05A48" w:rsidR="005033BA" w:rsidTr="134A2666" w14:paraId="22FD3A96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5033BA" w:rsidP="0073341C" w:rsidRDefault="005033BA" w14:paraId="28BF05FB" w14:textId="453337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5033BA" w:rsidP="0073341C" w:rsidRDefault="00BC4A33" w14:paraId="43552448" w14:textId="3372D5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 Commitment </w:t>
            </w:r>
          </w:p>
          <w:p w:rsidRPr="00C05A48" w:rsidR="005033BA" w:rsidP="0073341C" w:rsidRDefault="005033BA" w14:paraId="345DBD8A" w14:textId="58EB62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="005033BA" w:rsidP="005033BA" w:rsidRDefault="005033BA" w14:paraId="0B3D39BE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Pr="007525A5" w:rsidR="00BC4A33" w:rsidP="00BC4A33" w:rsidRDefault="00BC4A33" w14:paraId="2A1188D1" w14:textId="77777777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Commitment to supporting a minimum of two clients concurrently.</w:t>
            </w:r>
          </w:p>
          <w:p w:rsidRPr="007525A5" w:rsidR="00BC4A33" w:rsidP="00BC4A33" w:rsidRDefault="00BC4A33" w14:paraId="7DBA878C" w14:textId="77777777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Attendance at supervision, training, and development activities as required.</w:t>
            </w:r>
          </w:p>
          <w:p w:rsidRPr="00C05A48" w:rsidR="005033BA" w:rsidP="007E2AA3" w:rsidRDefault="00BC4A33" w14:paraId="46DCE2FF" w14:textId="0490B668">
            <w:pPr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Availability to deliver sessions through telephone, online, and face-to-face channels where appropriate.</w:t>
            </w:r>
          </w:p>
        </w:tc>
      </w:tr>
      <w:tr w:rsidRPr="00C05A48" w:rsidR="00773648" w:rsidTr="134A2666" w14:paraId="19565D3C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C05A48" w:rsidR="00773648" w:rsidP="0073341C" w:rsidRDefault="00773648" w14:paraId="1F669E1E" w14:textId="592CD2F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773648" w:rsidP="0073341C" w:rsidRDefault="00773648" w14:paraId="509EEB93" w14:textId="0E31EC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Why </w:t>
            </w:r>
            <w:r w:rsidRPr="00C05A48" w:rsidR="0073341C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 </w:t>
            </w:r>
            <w:r w:rsidRPr="00C05A48" w:rsidR="0073341C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ant </w:t>
            </w:r>
            <w:r w:rsidRPr="00C05A48" w:rsidR="0073341C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ou</w:t>
            </w: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046AC1" w:rsidR="00046AC1" w:rsidP="00046AC1" w:rsidRDefault="00046AC1" w14:paraId="2351E736" w14:textId="59ED8CC2">
            <w:pPr>
              <w:rPr>
                <w:rFonts w:ascii="Arial" w:hAnsi="Arial" w:cs="Arial"/>
                <w:sz w:val="22"/>
                <w:szCs w:val="22"/>
              </w:rPr>
            </w:pPr>
            <w:r w:rsidRPr="00046AC1">
              <w:rPr>
                <w:rFonts w:ascii="Arial" w:hAnsi="Arial" w:cs="Arial"/>
                <w:sz w:val="22"/>
                <w:szCs w:val="22"/>
              </w:rPr>
              <w:t>Cruse Scotland provides specialist bereavement support to people across local communities. As a Volunteer Counsellor, you will offer time-limited counselling to bereaved clients, helping them better understand and manage their grief in a safe, supportive environment.</w:t>
            </w:r>
          </w:p>
          <w:p w:rsidRPr="00C05A48" w:rsidR="00E36142" w:rsidP="00046AC1" w:rsidRDefault="00046AC1" w14:paraId="7BC03FA3" w14:textId="01E7364B">
            <w:pPr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134A2666" w:rsidR="28FD2699">
              <w:rPr>
                <w:rFonts w:ascii="Arial" w:hAnsi="Arial" w:cs="Arial"/>
                <w:sz w:val="22"/>
                <w:szCs w:val="22"/>
              </w:rPr>
              <w:t xml:space="preserve">Working within Cruse Scotland's therapeutic framework, you will support clients to build resilience and develop coping strategies following </w:t>
            </w:r>
            <w:r w:rsidRPr="134A2666" w:rsidR="28FD2699">
              <w:rPr>
                <w:rFonts w:ascii="Arial" w:hAnsi="Arial" w:cs="Arial"/>
                <w:sz w:val="22"/>
                <w:szCs w:val="22"/>
              </w:rPr>
              <w:t>bereavement.</w:t>
            </w:r>
          </w:p>
        </w:tc>
      </w:tr>
      <w:tr w:rsidRPr="00C05A48" w:rsidR="00773648" w:rsidTr="134A2666" w14:paraId="5D80391A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773648" w:rsidP="0073341C" w:rsidRDefault="00773648" w14:paraId="67BD602F" w14:textId="27A6D5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773648" w:rsidP="0073341C" w:rsidRDefault="00773648" w14:paraId="671FE727" w14:textId="0D7D8FC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Key Responsibilities</w:t>
            </w:r>
          </w:p>
          <w:p w:rsidRPr="00C05A48" w:rsidR="00773648" w:rsidP="0073341C" w:rsidRDefault="00773648" w14:paraId="4DF3BB94" w14:textId="464752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7525A5" w:rsidR="00E36142" w:rsidP="00E36142" w:rsidRDefault="00E36142" w14:paraId="18FA2E34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Provide one-to-one bereavement counselling in line with Cruse Scotland's policies, procedures, and ethical standards.</w:t>
            </w:r>
          </w:p>
          <w:p w:rsidRPr="007525A5" w:rsidR="00E36142" w:rsidP="00E36142" w:rsidRDefault="00E36142" w14:paraId="50CB3B1C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Deliver counselling sessions via telephone, online platforms, and face-to-face where appropriate.</w:t>
            </w:r>
          </w:p>
          <w:p w:rsidRPr="007525A5" w:rsidR="00E36142" w:rsidP="00E36142" w:rsidRDefault="00E36142" w14:paraId="1FA7802F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Establish and maintain professional therapeutic relationships with clients.</w:t>
            </w:r>
          </w:p>
          <w:p w:rsidRPr="007525A5" w:rsidR="00E36142" w:rsidP="00E36142" w:rsidRDefault="00E36142" w14:paraId="77ED4AD6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Support clients to explore and process their grief in a safe, confidential, and non-judgemental environment.</w:t>
            </w:r>
          </w:p>
          <w:p w:rsidRPr="007525A5" w:rsidR="00E36142" w:rsidP="00E36142" w:rsidRDefault="00E36142" w14:paraId="655CE3AF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Maintain accurate and timely client records in accordance with organisational requirements.</w:t>
            </w:r>
          </w:p>
          <w:p w:rsidRPr="007525A5" w:rsidR="00E36142" w:rsidP="00E36142" w:rsidRDefault="00E36142" w14:paraId="379798CD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lastRenderedPageBreak/>
              <w:t>Work within agreed boundaries and recognise when additional support or referral may be required.</w:t>
            </w:r>
          </w:p>
          <w:p w:rsidRPr="007525A5" w:rsidR="00E36142" w:rsidP="00E36142" w:rsidRDefault="00E36142" w14:paraId="4DCDBD59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Attend supervision sessions and engage in reflective practice.</w:t>
            </w:r>
          </w:p>
          <w:p w:rsidRPr="007525A5" w:rsidR="00E36142" w:rsidP="00E36142" w:rsidRDefault="00E36142" w14:paraId="68E5E71B" w14:textId="77777777">
            <w:pPr>
              <w:numPr>
                <w:ilvl w:val="0"/>
                <w:numId w:val="32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Participate in required training, continuing professional development (CPD), and team meetings.</w:t>
            </w:r>
          </w:p>
          <w:p w:rsidRPr="00C05A48" w:rsidR="00773648" w:rsidP="00E36142" w:rsidRDefault="00E36142" w14:paraId="78B1F13A" w14:textId="43851964">
            <w:pPr>
              <w:numPr>
                <w:ilvl w:val="0"/>
                <w:numId w:val="32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Work collaboratively with Cruse Scotland staff, supervisors, and fellow volunteers to ensure high-quality service delivery.</w:t>
            </w:r>
          </w:p>
        </w:tc>
      </w:tr>
      <w:tr w:rsidRPr="00C05A48" w:rsidR="00773648" w:rsidTr="134A2666" w14:paraId="036830B8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773648" w:rsidP="0073341C" w:rsidRDefault="00773648" w14:paraId="1B1B7E2D" w14:textId="392DF9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773648" w:rsidP="0073341C" w:rsidRDefault="00773648" w14:paraId="08C45520" w14:textId="33C556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Skills &amp; Qualities</w:t>
            </w: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7525A5" w:rsidR="00C02533" w:rsidP="00C02533" w:rsidRDefault="00C02533" w14:paraId="519C749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Essential Criteria</w:t>
            </w:r>
          </w:p>
          <w:p w:rsidRPr="007525A5" w:rsidR="00C02533" w:rsidP="00C02533" w:rsidRDefault="00C02533" w14:paraId="7A3171E2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Hold a recognised Diploma in Counselling.</w:t>
            </w:r>
          </w:p>
          <w:p w:rsidRPr="007525A5" w:rsidR="00C02533" w:rsidP="00C02533" w:rsidRDefault="00C02533" w14:paraId="55EAF1AC" w14:textId="02141723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134A2666" w:rsidR="73C73582">
              <w:rPr>
                <w:rFonts w:ascii="Arial" w:hAnsi="Arial" w:cs="Arial"/>
                <w:sz w:val="22"/>
                <w:szCs w:val="22"/>
              </w:rPr>
              <w:t>Be a registered member of COSCA or the British Association for Counselling and Psychotherapy (BACP)</w:t>
            </w:r>
            <w:r w:rsidRPr="134A2666" w:rsidR="452CA417">
              <w:rPr>
                <w:rFonts w:ascii="Arial" w:hAnsi="Arial" w:cs="Arial"/>
                <w:sz w:val="22"/>
                <w:szCs w:val="22"/>
              </w:rPr>
              <w:t xml:space="preserve"> or </w:t>
            </w:r>
            <w:r w:rsidRPr="134A2666" w:rsidR="452CA417">
              <w:rPr>
                <w:rFonts w:ascii="Arial" w:hAnsi="Arial" w:cs="Arial"/>
                <w:sz w:val="22"/>
                <w:szCs w:val="22"/>
              </w:rPr>
              <w:t>equivalent</w:t>
            </w:r>
            <w:r w:rsidRPr="134A2666" w:rsidR="73C73582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7525A5" w:rsidR="00C02533" w:rsidP="00C02533" w:rsidRDefault="00C02533" w14:paraId="31463604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Previous counselling experience, ideally working with adults experiencing loss, grief, trauma, or significant life changes.</w:t>
            </w:r>
          </w:p>
          <w:p w:rsidRPr="007525A5" w:rsidR="00C02533" w:rsidP="00C02533" w:rsidRDefault="00C02533" w14:paraId="6D930BD2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Excellent interpersonal and communication skills.</w:t>
            </w:r>
          </w:p>
          <w:p w:rsidRPr="007525A5" w:rsidR="00C02533" w:rsidP="00C02533" w:rsidRDefault="00C02533" w14:paraId="3D39655C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Strong understanding of professional boundaries, ethics, and confidentiality.</w:t>
            </w:r>
          </w:p>
          <w:p w:rsidRPr="007525A5" w:rsidR="00C02533" w:rsidP="00C02533" w:rsidRDefault="00C02533" w14:paraId="5DF24DD1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Ability to work independently while remaining connected to a wider team.</w:t>
            </w:r>
          </w:p>
          <w:p w:rsidRPr="007525A5" w:rsidR="00C02533" w:rsidP="00C02533" w:rsidRDefault="00C02533" w14:paraId="33A02B23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 supportive, empathetic, and non-judgemental approach.</w:t>
            </w:r>
          </w:p>
          <w:p w:rsidRPr="007525A5" w:rsidR="00C02533" w:rsidP="00C02533" w:rsidRDefault="00C02533" w14:paraId="22A399E2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Motivated, proactive, and adaptable in response to changing service needs.</w:t>
            </w:r>
          </w:p>
          <w:p w:rsidRPr="007525A5" w:rsidR="00C02533" w:rsidP="00C02533" w:rsidRDefault="00C02533" w14:paraId="79534778" w14:textId="77777777">
            <w:pPr>
              <w:numPr>
                <w:ilvl w:val="0"/>
                <w:numId w:val="33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Commitment to working within a time-limited counselling model.</w:t>
            </w:r>
          </w:p>
          <w:p w:rsidRPr="007525A5" w:rsidR="00C02533" w:rsidP="00C02533" w:rsidRDefault="00C02533" w14:paraId="0AE9B4A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Desirable Criteria</w:t>
            </w:r>
          </w:p>
          <w:p w:rsidRPr="007525A5" w:rsidR="00C02533" w:rsidP="00C02533" w:rsidRDefault="00C02533" w14:paraId="42C4B127" w14:textId="77777777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Experience of bereavement counselling.</w:t>
            </w:r>
          </w:p>
          <w:p w:rsidRPr="007525A5" w:rsidR="00C02533" w:rsidP="00C02533" w:rsidRDefault="00C02533" w14:paraId="0ECD0561" w14:textId="77777777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Knowledge of grief theories and bereavement-related interventions.</w:t>
            </w:r>
          </w:p>
          <w:p w:rsidRPr="00C05A48" w:rsidR="00773648" w:rsidP="134A2666" w:rsidRDefault="00773648" w14:paraId="42063691" w14:textId="7562AA8D">
            <w:pPr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134A2666" w:rsidR="73C73582">
              <w:rPr>
                <w:rFonts w:ascii="Arial" w:hAnsi="Arial" w:cs="Arial"/>
                <w:sz w:val="22"/>
                <w:szCs w:val="22"/>
              </w:rPr>
              <w:t>Experience of delivering counselling remotely using telephone or online platforms</w:t>
            </w:r>
            <w:r w:rsidRPr="134A2666" w:rsidR="7242CE3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C05A48" w:rsidR="00773648" w:rsidTr="134A2666" w14:paraId="370C73AF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C05A48" w:rsidR="00773648" w:rsidP="0073341C" w:rsidRDefault="00773648" w14:paraId="4F21C6BA" w14:textId="34A1EE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Pr="00C05A48" w:rsidR="00773648" w:rsidP="0073341C" w:rsidRDefault="00773648" w14:paraId="5DD1BD23" w14:textId="62B2AC6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Training &amp; Support</w:t>
            </w:r>
          </w:p>
          <w:p w:rsidRPr="00C05A48" w:rsidR="00773648" w:rsidP="0073341C" w:rsidRDefault="00773648" w14:paraId="5251D350" w14:textId="4338D79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7525A5" w:rsidR="003B5299" w:rsidP="003B5299" w:rsidRDefault="00773648" w14:paraId="1E1EB66F" w14:textId="2E44DA1B">
            <w:pPr>
              <w:rPr>
                <w:rFonts w:ascii="Arial" w:hAnsi="Arial" w:cs="Arial"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  <w:p w:rsidRPr="007525A5" w:rsidR="003B5299" w:rsidP="003B5299" w:rsidRDefault="003B5299" w14:paraId="1B4974A0" w14:textId="77777777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Individual clinical supervision.</w:t>
            </w:r>
          </w:p>
          <w:p w:rsidRPr="007525A5" w:rsidR="003B5299" w:rsidP="003B5299" w:rsidRDefault="003B5299" w14:paraId="6C0BEFB8" w14:textId="77777777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Access to optional group supervision.</w:t>
            </w:r>
          </w:p>
          <w:p w:rsidRPr="007525A5" w:rsidR="003B5299" w:rsidP="003B5299" w:rsidRDefault="003B5299" w14:paraId="20F85EA1" w14:textId="525BA2C4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134A2666" w:rsidR="7242CE3C">
              <w:rPr>
                <w:rFonts w:ascii="Arial" w:hAnsi="Arial" w:cs="Arial"/>
                <w:sz w:val="22"/>
                <w:szCs w:val="22"/>
              </w:rPr>
              <w:t>Regular and varied CPD opportunities</w:t>
            </w:r>
            <w:r w:rsidRPr="134A2666" w:rsidR="7576CF76">
              <w:rPr>
                <w:rFonts w:ascii="Arial" w:hAnsi="Arial" w:cs="Arial"/>
                <w:sz w:val="22"/>
                <w:szCs w:val="22"/>
              </w:rPr>
              <w:t xml:space="preserve"> &amp; yearly volunteer conference</w:t>
            </w:r>
            <w:r w:rsidRPr="134A2666" w:rsidR="7242CE3C">
              <w:rPr>
                <w:rFonts w:ascii="Arial" w:hAnsi="Arial" w:cs="Arial"/>
                <w:sz w:val="22"/>
                <w:szCs w:val="22"/>
              </w:rPr>
              <w:t>.</w:t>
            </w:r>
          </w:p>
          <w:p w:rsidRPr="007525A5" w:rsidR="003B5299" w:rsidP="003B5299" w:rsidRDefault="003B5299" w14:paraId="735318D5" w14:textId="77777777">
            <w:pPr>
              <w:numPr>
                <w:ilvl w:val="0"/>
                <w:numId w:val="35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Ongoing management and administrative support from local teams.</w:t>
            </w:r>
          </w:p>
          <w:p w:rsidRPr="00C05A48" w:rsidR="00773648" w:rsidP="003B5299" w:rsidRDefault="003B5299" w14:paraId="39240CD1" w14:textId="64AB64F6">
            <w:pPr>
              <w:numPr>
                <w:ilvl w:val="0"/>
                <w:numId w:val="35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lastRenderedPageBreak/>
              <w:t>Opportunities to work within a specialist bereavement service alongside experienced colleagues.</w:t>
            </w:r>
          </w:p>
        </w:tc>
      </w:tr>
      <w:tr w:rsidRPr="00C05A48" w:rsidR="00773648" w:rsidTr="134A2666" w14:paraId="7AA47558" w14:textId="77777777">
        <w:trPr>
          <w:trHeight w:val="300"/>
        </w:trPr>
        <w:tc>
          <w:tcPr>
            <w:tcW w:w="24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C05A48" w:rsidR="00773648" w:rsidP="0073341C" w:rsidRDefault="00773648" w14:paraId="536662B3" w14:textId="76B32B1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5A4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What Volunteers Gain</w:t>
            </w:r>
          </w:p>
          <w:p w:rsidRPr="00C05A48" w:rsidR="00773648" w:rsidP="0073341C" w:rsidRDefault="00773648" w14:paraId="1BED32C0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</w:tcPr>
          <w:p w:rsidRPr="007525A5" w:rsidR="00793FBE" w:rsidP="00C30329" w:rsidRDefault="00793FBE" w14:paraId="38AFA33C" w14:textId="777777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Make a tangible difference to people experiencing bereavement.</w:t>
            </w:r>
          </w:p>
          <w:p w:rsidRPr="007525A5" w:rsidR="00793FBE" w:rsidP="00C30329" w:rsidRDefault="00793FBE" w14:paraId="4516020C" w14:textId="777777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Develop specialist skills in bereavement counselling.</w:t>
            </w:r>
          </w:p>
          <w:p w:rsidRPr="007525A5" w:rsidR="00793FBE" w:rsidP="00C30329" w:rsidRDefault="00793FBE" w14:paraId="78596A9C" w14:textId="777777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Access high-quality supervision and CPD.</w:t>
            </w:r>
          </w:p>
          <w:p w:rsidRPr="007525A5" w:rsidR="00793FBE" w:rsidP="00C30329" w:rsidRDefault="00793FBE" w14:paraId="195BE43A" w14:textId="777777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Become part of a supportive and dedicated therapeutic team.</w:t>
            </w:r>
          </w:p>
          <w:p w:rsidRPr="00C05A48" w:rsidR="00C30329" w:rsidP="007E2AA3" w:rsidRDefault="00793FBE" w14:paraId="75C0A5C5" w14:textId="42AB67A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7525A5">
              <w:rPr>
                <w:rFonts w:ascii="Arial" w:hAnsi="Arial" w:cs="Arial"/>
                <w:sz w:val="22"/>
                <w:szCs w:val="22"/>
              </w:rPr>
              <w:t>Help meet the growing demand for bereavement support within communities across Scotland.</w:t>
            </w:r>
          </w:p>
        </w:tc>
      </w:tr>
    </w:tbl>
    <w:p w:rsidR="007E2AA3" w:rsidP="08BB6EFF" w:rsidRDefault="007E2AA3" w14:paraId="1D143498" w14:textId="77777777">
      <w:pPr>
        <w:rPr>
          <w:rFonts w:ascii="Arial" w:hAnsi="Arial" w:cs="Arial"/>
          <w:b/>
          <w:bCs/>
          <w:sz w:val="22"/>
          <w:szCs w:val="22"/>
        </w:rPr>
      </w:pPr>
    </w:p>
    <w:p w:rsidR="00233CAB" w:rsidP="004C0506" w:rsidRDefault="00EF5769" w14:paraId="5F567B5F" w14:textId="281086E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05A48">
        <w:rPr>
          <w:rFonts w:ascii="Arial" w:hAnsi="Arial" w:cs="Arial"/>
          <w:b/>
          <w:bCs/>
          <w:sz w:val="22"/>
          <w:szCs w:val="22"/>
        </w:rPr>
        <w:t>Cruse Scotland welcomes applications from people of all backgrounds and is committed to creating an inclusive environment where everyone is treated with dignity, fairness, and respect.</w:t>
      </w:r>
    </w:p>
    <w:p w:rsidRPr="00C05A48" w:rsidR="007525A5" w:rsidP="08BB6EFF" w:rsidRDefault="007525A5" w14:paraId="0570D868" w14:textId="77777777">
      <w:pPr>
        <w:rPr>
          <w:rFonts w:ascii="Arial" w:hAnsi="Arial" w:cs="Arial"/>
          <w:b/>
          <w:bCs/>
          <w:sz w:val="22"/>
          <w:szCs w:val="22"/>
        </w:rPr>
      </w:pPr>
    </w:p>
    <w:sectPr w:rsidRPr="00C05A48" w:rsidR="007525A5" w:rsidSect="00EF5769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590"/>
    <w:multiLevelType w:val="multilevel"/>
    <w:tmpl w:val="459E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0ED345A"/>
    <w:multiLevelType w:val="multilevel"/>
    <w:tmpl w:val="3E0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16406C3"/>
    <w:multiLevelType w:val="multilevel"/>
    <w:tmpl w:val="1662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FE07CE"/>
    <w:multiLevelType w:val="multilevel"/>
    <w:tmpl w:val="0F46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9AD69B2"/>
    <w:multiLevelType w:val="multilevel"/>
    <w:tmpl w:val="24681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9C32869"/>
    <w:multiLevelType w:val="multilevel"/>
    <w:tmpl w:val="E446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AE07668"/>
    <w:multiLevelType w:val="multilevel"/>
    <w:tmpl w:val="A386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B8E7E5C"/>
    <w:multiLevelType w:val="multilevel"/>
    <w:tmpl w:val="AFA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CD861E8"/>
    <w:multiLevelType w:val="multilevel"/>
    <w:tmpl w:val="ABF2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0610392"/>
    <w:multiLevelType w:val="multilevel"/>
    <w:tmpl w:val="2CC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2C77E8F"/>
    <w:multiLevelType w:val="multilevel"/>
    <w:tmpl w:val="F094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5621403"/>
    <w:multiLevelType w:val="multilevel"/>
    <w:tmpl w:val="C0007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1656125F"/>
    <w:multiLevelType w:val="multilevel"/>
    <w:tmpl w:val="F68E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D132B53"/>
    <w:multiLevelType w:val="multilevel"/>
    <w:tmpl w:val="ABFA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3AA705B"/>
    <w:multiLevelType w:val="multilevel"/>
    <w:tmpl w:val="4948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B011128"/>
    <w:multiLevelType w:val="multilevel"/>
    <w:tmpl w:val="A79A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FC55E0B"/>
    <w:multiLevelType w:val="multilevel"/>
    <w:tmpl w:val="51C0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29F4BDA"/>
    <w:multiLevelType w:val="multilevel"/>
    <w:tmpl w:val="7598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33C54F92"/>
    <w:multiLevelType w:val="multilevel"/>
    <w:tmpl w:val="9A7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75574AE"/>
    <w:multiLevelType w:val="multilevel"/>
    <w:tmpl w:val="214E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A5F07C7"/>
    <w:multiLevelType w:val="multilevel"/>
    <w:tmpl w:val="358E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42AF0183"/>
    <w:multiLevelType w:val="multilevel"/>
    <w:tmpl w:val="6E84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60623CB"/>
    <w:multiLevelType w:val="multilevel"/>
    <w:tmpl w:val="A57A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461B328D"/>
    <w:multiLevelType w:val="multilevel"/>
    <w:tmpl w:val="223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47A82909"/>
    <w:multiLevelType w:val="multilevel"/>
    <w:tmpl w:val="0AE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AC071FC"/>
    <w:multiLevelType w:val="multilevel"/>
    <w:tmpl w:val="55A6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C67628B"/>
    <w:multiLevelType w:val="multilevel"/>
    <w:tmpl w:val="9310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52443A4B"/>
    <w:multiLevelType w:val="multilevel"/>
    <w:tmpl w:val="4096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533F61E2"/>
    <w:multiLevelType w:val="multilevel"/>
    <w:tmpl w:val="C1E4F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56E54B08"/>
    <w:multiLevelType w:val="multilevel"/>
    <w:tmpl w:val="6822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60AD0CA5"/>
    <w:multiLevelType w:val="multilevel"/>
    <w:tmpl w:val="740A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16E12F8"/>
    <w:multiLevelType w:val="multilevel"/>
    <w:tmpl w:val="F044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633A68CA"/>
    <w:multiLevelType w:val="multilevel"/>
    <w:tmpl w:val="94FC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66E116D4"/>
    <w:multiLevelType w:val="multilevel"/>
    <w:tmpl w:val="1162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0AE0A51"/>
    <w:multiLevelType w:val="multilevel"/>
    <w:tmpl w:val="0A50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FE7202E"/>
    <w:multiLevelType w:val="multilevel"/>
    <w:tmpl w:val="5F1A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FEA19B1"/>
    <w:multiLevelType w:val="multilevel"/>
    <w:tmpl w:val="B55A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890452988">
    <w:abstractNumId w:val="13"/>
  </w:num>
  <w:num w:numId="2" w16cid:durableId="287249313">
    <w:abstractNumId w:val="17"/>
  </w:num>
  <w:num w:numId="3" w16cid:durableId="1191142056">
    <w:abstractNumId w:val="26"/>
  </w:num>
  <w:num w:numId="4" w16cid:durableId="988552549">
    <w:abstractNumId w:val="6"/>
  </w:num>
  <w:num w:numId="5" w16cid:durableId="676272008">
    <w:abstractNumId w:val="27"/>
  </w:num>
  <w:num w:numId="6" w16cid:durableId="1808670022">
    <w:abstractNumId w:val="2"/>
  </w:num>
  <w:num w:numId="7" w16cid:durableId="808206253">
    <w:abstractNumId w:val="19"/>
  </w:num>
  <w:num w:numId="8" w16cid:durableId="1063408951">
    <w:abstractNumId w:val="0"/>
  </w:num>
  <w:num w:numId="9" w16cid:durableId="1456214974">
    <w:abstractNumId w:val="34"/>
  </w:num>
  <w:num w:numId="10" w16cid:durableId="899710414">
    <w:abstractNumId w:val="8"/>
  </w:num>
  <w:num w:numId="11" w16cid:durableId="679509232">
    <w:abstractNumId w:val="15"/>
  </w:num>
  <w:num w:numId="12" w16cid:durableId="515970247">
    <w:abstractNumId w:val="25"/>
  </w:num>
  <w:num w:numId="13" w16cid:durableId="276759736">
    <w:abstractNumId w:val="29"/>
  </w:num>
  <w:num w:numId="14" w16cid:durableId="1806312482">
    <w:abstractNumId w:val="18"/>
  </w:num>
  <w:num w:numId="15" w16cid:durableId="452941962">
    <w:abstractNumId w:val="33"/>
  </w:num>
  <w:num w:numId="16" w16cid:durableId="1977635463">
    <w:abstractNumId w:val="30"/>
  </w:num>
  <w:num w:numId="17" w16cid:durableId="320473977">
    <w:abstractNumId w:val="23"/>
  </w:num>
  <w:num w:numId="18" w16cid:durableId="1986859152">
    <w:abstractNumId w:val="22"/>
  </w:num>
  <w:num w:numId="19" w16cid:durableId="1495682186">
    <w:abstractNumId w:val="11"/>
  </w:num>
  <w:num w:numId="20" w16cid:durableId="231359292">
    <w:abstractNumId w:val="12"/>
  </w:num>
  <w:num w:numId="21" w16cid:durableId="1207909463">
    <w:abstractNumId w:val="9"/>
  </w:num>
  <w:num w:numId="22" w16cid:durableId="1288663672">
    <w:abstractNumId w:val="14"/>
  </w:num>
  <w:num w:numId="23" w16cid:durableId="14549349">
    <w:abstractNumId w:val="21"/>
  </w:num>
  <w:num w:numId="24" w16cid:durableId="887183418">
    <w:abstractNumId w:val="16"/>
  </w:num>
  <w:num w:numId="25" w16cid:durableId="1083260941">
    <w:abstractNumId w:val="35"/>
  </w:num>
  <w:num w:numId="26" w16cid:durableId="166746766">
    <w:abstractNumId w:val="3"/>
  </w:num>
  <w:num w:numId="27" w16cid:durableId="1692487352">
    <w:abstractNumId w:val="24"/>
  </w:num>
  <w:num w:numId="28" w16cid:durableId="2008556449">
    <w:abstractNumId w:val="20"/>
  </w:num>
  <w:num w:numId="29" w16cid:durableId="229731190">
    <w:abstractNumId w:val="36"/>
  </w:num>
  <w:num w:numId="30" w16cid:durableId="830608364">
    <w:abstractNumId w:val="28"/>
  </w:num>
  <w:num w:numId="31" w16cid:durableId="1151290286">
    <w:abstractNumId w:val="5"/>
  </w:num>
  <w:num w:numId="32" w16cid:durableId="985086582">
    <w:abstractNumId w:val="31"/>
  </w:num>
  <w:num w:numId="33" w16cid:durableId="1295285719">
    <w:abstractNumId w:val="7"/>
  </w:num>
  <w:num w:numId="34" w16cid:durableId="1910533130">
    <w:abstractNumId w:val="32"/>
  </w:num>
  <w:num w:numId="35" w16cid:durableId="1246187845">
    <w:abstractNumId w:val="10"/>
  </w:num>
  <w:num w:numId="36" w16cid:durableId="181209978">
    <w:abstractNumId w:val="1"/>
  </w:num>
  <w:num w:numId="37" w16cid:durableId="94061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769"/>
    <w:rsid w:val="00022DA4"/>
    <w:rsid w:val="00046AC1"/>
    <w:rsid w:val="000527DA"/>
    <w:rsid w:val="00233CAB"/>
    <w:rsid w:val="002475F3"/>
    <w:rsid w:val="002E3946"/>
    <w:rsid w:val="003740FD"/>
    <w:rsid w:val="003B5299"/>
    <w:rsid w:val="004A5FAB"/>
    <w:rsid w:val="004C0506"/>
    <w:rsid w:val="004D421F"/>
    <w:rsid w:val="005033BA"/>
    <w:rsid w:val="005E3EA8"/>
    <w:rsid w:val="006275B3"/>
    <w:rsid w:val="00665C64"/>
    <w:rsid w:val="00705321"/>
    <w:rsid w:val="00723E66"/>
    <w:rsid w:val="0073341C"/>
    <w:rsid w:val="007525A5"/>
    <w:rsid w:val="00773648"/>
    <w:rsid w:val="00793FBE"/>
    <w:rsid w:val="007E14D6"/>
    <w:rsid w:val="007E2AA3"/>
    <w:rsid w:val="007E475F"/>
    <w:rsid w:val="00806CA0"/>
    <w:rsid w:val="0088277E"/>
    <w:rsid w:val="00914FAD"/>
    <w:rsid w:val="00926F18"/>
    <w:rsid w:val="00A24E54"/>
    <w:rsid w:val="00A33337"/>
    <w:rsid w:val="00A40438"/>
    <w:rsid w:val="00A63956"/>
    <w:rsid w:val="00B20086"/>
    <w:rsid w:val="00B7407D"/>
    <w:rsid w:val="00B874FF"/>
    <w:rsid w:val="00BC4A33"/>
    <w:rsid w:val="00C02533"/>
    <w:rsid w:val="00C05A48"/>
    <w:rsid w:val="00C13812"/>
    <w:rsid w:val="00C2355B"/>
    <w:rsid w:val="00C30329"/>
    <w:rsid w:val="00D53856"/>
    <w:rsid w:val="00E30236"/>
    <w:rsid w:val="00E36142"/>
    <w:rsid w:val="00E755A1"/>
    <w:rsid w:val="00EF5769"/>
    <w:rsid w:val="00F03E27"/>
    <w:rsid w:val="00F24129"/>
    <w:rsid w:val="00F53BEC"/>
    <w:rsid w:val="02F42F26"/>
    <w:rsid w:val="08BB6EFF"/>
    <w:rsid w:val="0AD44C67"/>
    <w:rsid w:val="134A2666"/>
    <w:rsid w:val="16BBB3F6"/>
    <w:rsid w:val="227AB4C8"/>
    <w:rsid w:val="25E8D0DA"/>
    <w:rsid w:val="28FD2699"/>
    <w:rsid w:val="357B90A3"/>
    <w:rsid w:val="36FAB204"/>
    <w:rsid w:val="38DC6CF6"/>
    <w:rsid w:val="3B61CCDD"/>
    <w:rsid w:val="3CB6A11D"/>
    <w:rsid w:val="436A54E2"/>
    <w:rsid w:val="452CA417"/>
    <w:rsid w:val="4E3B60F0"/>
    <w:rsid w:val="53B5B7B6"/>
    <w:rsid w:val="554D25A2"/>
    <w:rsid w:val="7242CE3C"/>
    <w:rsid w:val="73C73582"/>
    <w:rsid w:val="74D37665"/>
    <w:rsid w:val="7576CF76"/>
    <w:rsid w:val="7653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EE5A4"/>
  <w15:chartTrackingRefBased/>
  <w15:docId w15:val="{40FA4F87-AD04-4DA6-B727-6D7294F6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576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576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576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576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576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576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576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576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576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576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5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576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576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5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576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5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5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5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76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5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57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20/10/relationships/intelligence" Target="intelligence2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8f6b5-966d-454c-b94b-d3f02de1f975" xsi:nil="true"/>
    <lcf76f155ced4ddcb4097134ff3c332f xmlns="1ded386c-da0f-4b2a-bc73-af6e0f7e9ad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725DB022DD146B9DD28D8E5CF20F9" ma:contentTypeVersion="19" ma:contentTypeDescription="Create a new document." ma:contentTypeScope="" ma:versionID="ea6c3329476fb920c4fa34e29fe2ebe7">
  <xsd:schema xmlns:xsd="http://www.w3.org/2001/XMLSchema" xmlns:xs="http://www.w3.org/2001/XMLSchema" xmlns:p="http://schemas.microsoft.com/office/2006/metadata/properties" xmlns:ns2="1ded386c-da0f-4b2a-bc73-af6e0f7e9ada" xmlns:ns3="f498f6b5-966d-454c-b94b-d3f02de1f975" targetNamespace="http://schemas.microsoft.com/office/2006/metadata/properties" ma:root="true" ma:fieldsID="0570b00fa513dfc918e4621e5cd4615f" ns2:_="" ns3:_="">
    <xsd:import namespace="1ded386c-da0f-4b2a-bc73-af6e0f7e9ada"/>
    <xsd:import namespace="f498f6b5-966d-454c-b94b-d3f02de1f9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d386c-da0f-4b2a-bc73-af6e0f7e9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3e15f2-6b9a-4723-8d28-318cb2afc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8f6b5-966d-454c-b94b-d3f02de1f9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5f210e-3559-4c99-99c9-a238a4c40c61}" ma:internalName="TaxCatchAll" ma:showField="CatchAllData" ma:web="f498f6b5-966d-454c-b94b-d3f02de1f9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EF9381-75EA-4873-84D9-3A2C9CA2892E}">
  <ds:schemaRefs>
    <ds:schemaRef ds:uri="http://schemas.microsoft.com/office/2006/metadata/properties"/>
    <ds:schemaRef ds:uri="http://schemas.microsoft.com/office/infopath/2007/PartnerControls"/>
    <ds:schemaRef ds:uri="f498f6b5-966d-454c-b94b-d3f02de1f975"/>
    <ds:schemaRef ds:uri="1ded386c-da0f-4b2a-bc73-af6e0f7e9ada"/>
  </ds:schemaRefs>
</ds:datastoreItem>
</file>

<file path=customXml/itemProps2.xml><?xml version="1.0" encoding="utf-8"?>
<ds:datastoreItem xmlns:ds="http://schemas.openxmlformats.org/officeDocument/2006/customXml" ds:itemID="{C1DABC4C-3C04-484C-B049-9A8143965F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F2387-29E1-49EB-B70C-DE1DC176D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d386c-da0f-4b2a-bc73-af6e0f7e9ada"/>
    <ds:schemaRef ds:uri="f498f6b5-966d-454c-b94b-d3f02de1f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Fleming</dc:creator>
  <keywords/>
  <dc:description/>
  <lastModifiedBy>Wendy Diack</lastModifiedBy>
  <revision>26</revision>
  <dcterms:created xsi:type="dcterms:W3CDTF">2026-08-06T10:46:00.0000000Z</dcterms:created>
  <dcterms:modified xsi:type="dcterms:W3CDTF">2026-08-07T12:17:41.6192291Z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7f1df39e-5084-4971-bd9b-198a1b6a1d86</vt:lpwstr>
  </property>
  <property fmtid="{D5CDD505-2E9C-101B-9397-08002B2CF9AE}" pid="3" name="ContentTypeId">
    <vt:lpwstr>0x010100BE0725DB022DD146B9DD28D8E5CF20F9</vt:lpwstr>
  </property>
  <property fmtid="{D5CDD505-2E9C-101B-9397-08002B2CF9AE}" pid="4" name="MediaServiceImageTags">
    <vt:lpwstr/>
  </property>
</Properties>
</file>